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2A" w:rsidRPr="005E7A2A" w:rsidRDefault="005E7A2A" w:rsidP="005E7A2A">
      <w:pPr>
        <w:widowControl/>
        <w:spacing w:line="560" w:lineRule="exact"/>
        <w:jc w:val="center"/>
        <w:rPr>
          <w:rFonts w:ascii="宋体" w:eastAsia="宋体" w:hAnsi="宋体" w:cs="宋体"/>
          <w:kern w:val="0"/>
          <w:sz w:val="24"/>
          <w:szCs w:val="24"/>
        </w:rPr>
      </w:pPr>
      <w:r w:rsidRPr="005E7A2A">
        <w:rPr>
          <w:rFonts w:ascii="方正小标宋_GBK" w:eastAsia="方正小标宋_GBK" w:hAnsi="宋体" w:cs="宋体" w:hint="eastAsia"/>
          <w:kern w:val="0"/>
          <w:sz w:val="44"/>
          <w:szCs w:val="44"/>
        </w:rPr>
        <w:t>河北省教育厅</w:t>
      </w:r>
    </w:p>
    <w:p w:rsidR="005E7A2A" w:rsidRPr="005E7A2A" w:rsidRDefault="005E7A2A" w:rsidP="005E7A2A">
      <w:pPr>
        <w:widowControl/>
        <w:spacing w:line="560" w:lineRule="exact"/>
        <w:jc w:val="center"/>
        <w:rPr>
          <w:rFonts w:ascii="宋体" w:eastAsia="宋体" w:hAnsi="宋体" w:cs="宋体"/>
          <w:kern w:val="0"/>
          <w:sz w:val="24"/>
          <w:szCs w:val="24"/>
        </w:rPr>
      </w:pPr>
      <w:r w:rsidRPr="005E7A2A">
        <w:rPr>
          <w:rFonts w:ascii="方正小标宋_GBK" w:eastAsia="方正小标宋_GBK" w:hAnsi="宋体" w:cs="宋体" w:hint="eastAsia"/>
          <w:kern w:val="0"/>
          <w:sz w:val="44"/>
          <w:szCs w:val="44"/>
        </w:rPr>
        <w:t>关于做好2013年度国家公派</w:t>
      </w:r>
    </w:p>
    <w:p w:rsidR="005E7A2A" w:rsidRPr="005E7A2A" w:rsidRDefault="005E7A2A" w:rsidP="005E7A2A">
      <w:pPr>
        <w:widowControl/>
        <w:spacing w:line="560" w:lineRule="exact"/>
        <w:jc w:val="center"/>
        <w:rPr>
          <w:rFonts w:ascii="宋体" w:eastAsia="宋体" w:hAnsi="宋体" w:cs="宋体"/>
          <w:kern w:val="0"/>
          <w:sz w:val="24"/>
          <w:szCs w:val="24"/>
        </w:rPr>
      </w:pPr>
      <w:r w:rsidRPr="005E7A2A">
        <w:rPr>
          <w:rFonts w:ascii="方正小标宋_GBK" w:eastAsia="方正小标宋_GBK" w:hAnsi="宋体" w:cs="宋体" w:hint="eastAsia"/>
          <w:kern w:val="0"/>
          <w:sz w:val="44"/>
          <w:szCs w:val="44"/>
        </w:rPr>
        <w:t>出国留学申报工作的通知</w:t>
      </w:r>
    </w:p>
    <w:p w:rsidR="005E7A2A" w:rsidRPr="005E7A2A" w:rsidRDefault="005E7A2A" w:rsidP="005E7A2A">
      <w:pPr>
        <w:widowControl/>
        <w:spacing w:line="560" w:lineRule="exact"/>
        <w:rPr>
          <w:rFonts w:ascii="宋体" w:eastAsia="宋体" w:hAnsi="宋体" w:cs="宋体"/>
          <w:kern w:val="0"/>
          <w:sz w:val="24"/>
          <w:szCs w:val="24"/>
        </w:rPr>
      </w:pPr>
    </w:p>
    <w:p w:rsidR="005E7A2A" w:rsidRPr="007B2BF6" w:rsidRDefault="005E7A2A" w:rsidP="007B2BF6">
      <w:pPr>
        <w:widowControl/>
        <w:spacing w:line="360" w:lineRule="auto"/>
        <w:rPr>
          <w:rFonts w:asciiTheme="minorEastAsia" w:hAnsiTheme="minorEastAsia" w:cs="宋体"/>
          <w:kern w:val="0"/>
          <w:sz w:val="24"/>
          <w:szCs w:val="24"/>
        </w:rPr>
      </w:pPr>
      <w:r w:rsidRPr="007B2BF6">
        <w:rPr>
          <w:rFonts w:asciiTheme="minorEastAsia" w:hAnsiTheme="minorEastAsia" w:cs="宋体" w:hint="eastAsia"/>
          <w:kern w:val="0"/>
          <w:sz w:val="24"/>
          <w:szCs w:val="24"/>
        </w:rPr>
        <w:t>各有关单位：</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t>为贯彻落实《国家中长期人才发展规划纲要（2010-2020年）》及《国家中长期教育改革和发展规划纲要（2010-2020年）》，按照国家留学基金管理委员会的统一部署，2013年度国家公派出国留学申报工作即将展开。为做好此项工作现就有关事项通知如下：</w:t>
      </w:r>
    </w:p>
    <w:p w:rsidR="005E7A2A" w:rsidRPr="007B2BF6" w:rsidRDefault="005E7A2A" w:rsidP="007B2BF6">
      <w:pPr>
        <w:widowControl/>
        <w:spacing w:line="360" w:lineRule="auto"/>
        <w:ind w:leftChars="306" w:left="643"/>
        <w:rPr>
          <w:rFonts w:asciiTheme="minorEastAsia" w:hAnsiTheme="minorEastAsia" w:cs="宋体"/>
          <w:kern w:val="0"/>
          <w:sz w:val="24"/>
          <w:szCs w:val="24"/>
        </w:rPr>
      </w:pPr>
      <w:r w:rsidRPr="007B2BF6">
        <w:rPr>
          <w:rFonts w:asciiTheme="minorEastAsia" w:hAnsiTheme="minorEastAsia" w:cs="宋体" w:hint="eastAsia"/>
          <w:bCs/>
          <w:kern w:val="0"/>
          <w:sz w:val="24"/>
          <w:szCs w:val="24"/>
        </w:rPr>
        <w:t>一、2013年国家公派出国留学选派计划</w:t>
      </w:r>
    </w:p>
    <w:p w:rsidR="005E7A2A" w:rsidRPr="007B2BF6" w:rsidRDefault="005E7A2A" w:rsidP="007B2BF6">
      <w:pPr>
        <w:widowControl/>
        <w:spacing w:line="360" w:lineRule="auto"/>
        <w:ind w:leftChars="306" w:left="643"/>
        <w:rPr>
          <w:rFonts w:asciiTheme="minorEastAsia" w:hAnsiTheme="minorEastAsia" w:cs="宋体"/>
          <w:kern w:val="0"/>
          <w:sz w:val="24"/>
          <w:szCs w:val="24"/>
        </w:rPr>
      </w:pPr>
      <w:r w:rsidRPr="007B2BF6">
        <w:rPr>
          <w:rFonts w:asciiTheme="minorEastAsia" w:hAnsiTheme="minorEastAsia" w:cs="宋体" w:hint="eastAsia"/>
          <w:b/>
          <w:bCs/>
          <w:kern w:val="0"/>
          <w:sz w:val="24"/>
          <w:szCs w:val="24"/>
          <w:lang w:val="zh-CN"/>
        </w:rPr>
        <w:t>（一）选派规模</w:t>
      </w:r>
    </w:p>
    <w:p w:rsidR="005E7A2A" w:rsidRPr="007B2BF6" w:rsidRDefault="005E7A2A" w:rsidP="007B2BF6">
      <w:pPr>
        <w:widowControl/>
        <w:spacing w:line="360" w:lineRule="auto"/>
        <w:ind w:firstLineChars="250" w:firstLine="60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2013年，国家留学基金管理委员会（以下简称“国家留学基金委”）将在全国选拔各类国家公派留学人员</w:t>
      </w:r>
      <w:r w:rsidRPr="007B2BF6">
        <w:rPr>
          <w:rFonts w:asciiTheme="minorEastAsia" w:hAnsiTheme="minorEastAsia" w:cs="宋体" w:hint="eastAsia"/>
          <w:kern w:val="0"/>
          <w:sz w:val="24"/>
          <w:szCs w:val="24"/>
        </w:rPr>
        <w:t>18000</w:t>
      </w:r>
      <w:r w:rsidRPr="007B2BF6">
        <w:rPr>
          <w:rFonts w:asciiTheme="minorEastAsia" w:hAnsiTheme="minorEastAsia" w:cs="宋体" w:hint="eastAsia"/>
          <w:bCs/>
          <w:kern w:val="0"/>
          <w:sz w:val="24"/>
          <w:szCs w:val="24"/>
          <w:lang w:val="zh-CN"/>
        </w:rPr>
        <w:t>名，其中，国家公派高级研究学者项目、访问学者（含博士后研究）项目2500人，国家公派硕士研究生项目300人，国家建设高水平大学公派研究生项目计划选派6000人，优秀本科生国际交流项目、青年骨干教师出国研修项目及地方合作项目等其他国家公派专项出国留学项目计划选派9200人。</w:t>
      </w:r>
    </w:p>
    <w:p w:rsidR="005E7A2A" w:rsidRPr="007B2BF6" w:rsidRDefault="005E7A2A" w:rsidP="007B2BF6">
      <w:pPr>
        <w:widowControl/>
        <w:spacing w:line="360" w:lineRule="auto"/>
        <w:ind w:firstLineChars="147" w:firstLine="354"/>
        <w:rPr>
          <w:rFonts w:asciiTheme="minorEastAsia" w:hAnsiTheme="minorEastAsia" w:cs="宋体"/>
          <w:kern w:val="0"/>
          <w:sz w:val="24"/>
          <w:szCs w:val="24"/>
        </w:rPr>
      </w:pPr>
      <w:r w:rsidRPr="007B2BF6">
        <w:rPr>
          <w:rFonts w:asciiTheme="minorEastAsia" w:hAnsiTheme="minorEastAsia" w:cs="宋体" w:hint="eastAsia"/>
          <w:b/>
          <w:bCs/>
          <w:kern w:val="0"/>
          <w:sz w:val="24"/>
          <w:szCs w:val="24"/>
          <w:lang w:val="zh-CN"/>
        </w:rPr>
        <w:t>（二）选派类别和留学期限</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1、高级研究学者：留学期限为3-6个月；</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2、访问学者（含博士后）：留学期限为3-12个月；</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3、博士研究生（赴国外攻读博士学位）：留学期限一般为36-48个月，具体时限以留学目的国及院校学制为准；</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4、联合培养博士生（攻读博士学位期间赴国外从事课题研究）：留学期限为6-24个月；</w:t>
      </w:r>
    </w:p>
    <w:p w:rsidR="005E7A2A" w:rsidRPr="007B2BF6" w:rsidRDefault="005E7A2A" w:rsidP="007B2BF6">
      <w:pPr>
        <w:widowControl/>
        <w:spacing w:line="360" w:lineRule="auto"/>
        <w:ind w:firstLineChars="199" w:firstLine="478"/>
        <w:rPr>
          <w:rFonts w:asciiTheme="minorEastAsia" w:hAnsiTheme="minorEastAsia" w:cs="宋体"/>
          <w:kern w:val="0"/>
          <w:sz w:val="24"/>
          <w:szCs w:val="24"/>
        </w:rPr>
      </w:pPr>
      <w:r w:rsidRPr="007B2BF6">
        <w:rPr>
          <w:rFonts w:asciiTheme="minorEastAsia" w:hAnsiTheme="minorEastAsia" w:cs="Times New Roman" w:hint="eastAsia"/>
          <w:bCs/>
          <w:sz w:val="24"/>
          <w:szCs w:val="24"/>
          <w:lang w:val="zh-CN"/>
        </w:rPr>
        <w:t>5、硕士研究生（赴国外攻读硕士学位）：留学期限为12-24个月, 具体以留学目的国及院校的学制为准；</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Times New Roman" w:hint="eastAsia"/>
          <w:bCs/>
          <w:sz w:val="24"/>
          <w:szCs w:val="24"/>
          <w:lang w:val="zh-CN"/>
        </w:rPr>
        <w:t>6. 联合培养硕士生（攻读硕士学位期间赴国外进行课程学习）：留学期限为3-12个月；</w:t>
      </w:r>
    </w:p>
    <w:p w:rsidR="005E7A2A" w:rsidRPr="007B2BF6" w:rsidRDefault="005E7A2A" w:rsidP="007B2BF6">
      <w:pPr>
        <w:widowControl/>
        <w:spacing w:line="360" w:lineRule="auto"/>
        <w:ind w:firstLineChars="199" w:firstLine="478"/>
        <w:rPr>
          <w:rFonts w:asciiTheme="minorEastAsia" w:hAnsiTheme="minorEastAsia" w:cs="宋体"/>
          <w:kern w:val="0"/>
          <w:sz w:val="24"/>
          <w:szCs w:val="24"/>
        </w:rPr>
      </w:pPr>
      <w:r w:rsidRPr="007B2BF6">
        <w:rPr>
          <w:rFonts w:asciiTheme="minorEastAsia" w:hAnsiTheme="minorEastAsia" w:cs="Times New Roman" w:hint="eastAsia"/>
          <w:bCs/>
          <w:sz w:val="24"/>
          <w:szCs w:val="24"/>
          <w:lang w:val="zh-CN"/>
        </w:rPr>
        <w:lastRenderedPageBreak/>
        <w:t>7. 本科插班生（攻读学士学位期间赴国外进行课程学习、毕业设计或实习等）：留学期限为3-12个月。</w:t>
      </w:r>
    </w:p>
    <w:p w:rsidR="005E7A2A" w:rsidRPr="007B2BF6" w:rsidRDefault="005E7A2A" w:rsidP="007B2BF6">
      <w:pPr>
        <w:widowControl/>
        <w:spacing w:line="360" w:lineRule="auto"/>
        <w:rPr>
          <w:rFonts w:asciiTheme="minorEastAsia" w:hAnsiTheme="minorEastAsia" w:cs="宋体"/>
          <w:kern w:val="0"/>
          <w:sz w:val="24"/>
          <w:szCs w:val="24"/>
        </w:rPr>
      </w:pPr>
      <w:r w:rsidRPr="007B2BF6">
        <w:rPr>
          <w:rFonts w:asciiTheme="minorEastAsia" w:hAnsiTheme="minorEastAsia" w:cs="宋体" w:hint="eastAsia"/>
          <w:b/>
          <w:bCs/>
          <w:kern w:val="0"/>
          <w:sz w:val="24"/>
          <w:szCs w:val="24"/>
        </w:rPr>
        <w:t>（三）优先资助学科、专业领域</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kern w:val="0"/>
          <w:sz w:val="24"/>
          <w:szCs w:val="24"/>
        </w:rPr>
        <w:t>《国家中长期人才发展规划纲要（2010-2020年）》确定的经济重点领域、社会发展重点领域；《国家中长期科学和技术发展规划纲要（2006-2020年）》确定的重点领域、重大专项、前沿技术、基础研究；人文与社会科学领域。</w:t>
      </w:r>
    </w:p>
    <w:p w:rsidR="005E7A2A" w:rsidRPr="007B2BF6" w:rsidRDefault="005E7A2A" w:rsidP="007B2BF6">
      <w:pPr>
        <w:widowControl/>
        <w:spacing w:line="360" w:lineRule="auto"/>
        <w:ind w:firstLineChars="200" w:firstLine="482"/>
        <w:rPr>
          <w:rFonts w:asciiTheme="minorEastAsia" w:hAnsiTheme="minorEastAsia" w:cs="宋体"/>
          <w:kern w:val="0"/>
          <w:sz w:val="24"/>
          <w:szCs w:val="24"/>
        </w:rPr>
      </w:pPr>
      <w:r w:rsidRPr="007B2BF6">
        <w:rPr>
          <w:rFonts w:asciiTheme="minorEastAsia" w:hAnsiTheme="minorEastAsia" w:cs="宋体" w:hint="eastAsia"/>
          <w:b/>
          <w:bCs/>
          <w:kern w:val="0"/>
          <w:sz w:val="24"/>
          <w:szCs w:val="24"/>
        </w:rPr>
        <w:t>（四）资助内容</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一般为一次往返国际旅费和规定留学期间的奖学金生活费。具体资助项目、标准在录取时确定。</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E35D8F">
        <w:rPr>
          <w:rFonts w:asciiTheme="minorEastAsia" w:hAnsiTheme="minorEastAsia" w:cs="宋体" w:hint="eastAsia"/>
          <w:kern w:val="0"/>
          <w:sz w:val="24"/>
          <w:szCs w:val="24"/>
          <w:highlight w:val="yellow"/>
        </w:rPr>
        <w:t>二、申请条件</w:t>
      </w:r>
    </w:p>
    <w:p w:rsidR="005E7A2A" w:rsidRPr="007B2BF6" w:rsidRDefault="005E7A2A" w:rsidP="007B2BF6">
      <w:pPr>
        <w:widowControl/>
        <w:spacing w:line="360" w:lineRule="auto"/>
        <w:ind w:firstLineChars="200" w:firstLine="482"/>
        <w:rPr>
          <w:rFonts w:asciiTheme="minorEastAsia" w:hAnsiTheme="minorEastAsia" w:cs="宋体"/>
          <w:kern w:val="0"/>
          <w:sz w:val="24"/>
          <w:szCs w:val="24"/>
        </w:rPr>
      </w:pPr>
      <w:r w:rsidRPr="007B2BF6">
        <w:rPr>
          <w:rFonts w:asciiTheme="minorEastAsia" w:hAnsiTheme="minorEastAsia" w:cs="宋体" w:hint="eastAsia"/>
          <w:b/>
          <w:bCs/>
          <w:kern w:val="0"/>
          <w:sz w:val="24"/>
          <w:szCs w:val="24"/>
          <w:lang w:val="zh-CN"/>
        </w:rPr>
        <w:t>（一）申请人条件</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申请人应为高等学校、企业事业单位、行政机关、科研机构的正式工作人员或优秀在校学生，且符合下列基本条件：</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1、具有中国国籍，热爱社会主义祖国，具有良好的政治和业务素质，无违法违纪记录，在工作、学习中表现突出，学成后回国为祖国建设服务。</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2、具有良好专业基础和发展潜力，在工作、学习中表现突出。</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3、身心健康。</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4、符合所申请奖学金项目的其他要求（详见《2013年国家留学基金资助出国留学项目说明》）。</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5、国家留学基金资助范围暂不包括：</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①已获得国家留学基金资助尚在有效期内的人员；</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②已获得国外全额奖学金资助的人员；</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③已取得国外永久居留权的人员；</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④正在境外工作的人员；</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⑤正在境外学习的人员（申请攻读博士学位研究生类别除外）；</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rPr>
        <w:t>⑥已享受国家留学基金资助出国留学、回国后工作尚不满五年的人员，但以下项目的留学回国人员不受此限制：中德学者短期交流项目（DAAD/DFG）、中德博士生联合研究项目、日本电通博士研究项目、日本学术振兴会论文博士奖学金项目、中国-苏格兰博士生教育及科研合作伙伴关系项目（访问学者）、希腊互</w:t>
      </w:r>
      <w:r w:rsidRPr="007B2BF6">
        <w:rPr>
          <w:rFonts w:asciiTheme="minorEastAsia" w:hAnsiTheme="minorEastAsia" w:cs="宋体" w:hint="eastAsia"/>
          <w:bCs/>
          <w:kern w:val="0"/>
          <w:sz w:val="24"/>
          <w:szCs w:val="24"/>
        </w:rPr>
        <w:lastRenderedPageBreak/>
        <w:t>换奖学金项目（暑期研修生类别，留学期限1个月）、博士生导师短期出国交流项目、青年骨干教师出国研修项目（提供国际旅费资助）、本科生赴国外留学项目（如优秀本科生国际交流项目等）</w:t>
      </w:r>
      <w:r w:rsidRPr="007B2BF6">
        <w:rPr>
          <w:rFonts w:asciiTheme="minorEastAsia" w:hAnsiTheme="minorEastAsia" w:cs="宋体" w:hint="eastAsia"/>
          <w:bCs/>
          <w:kern w:val="0"/>
          <w:sz w:val="24"/>
          <w:szCs w:val="24"/>
          <w:lang w:val="zh-CN"/>
        </w:rPr>
        <w:t>。</w:t>
      </w:r>
    </w:p>
    <w:p w:rsidR="005E7A2A" w:rsidRPr="007B2BF6" w:rsidRDefault="005E7A2A" w:rsidP="007B2BF6">
      <w:pPr>
        <w:widowControl/>
        <w:spacing w:line="360" w:lineRule="auto"/>
        <w:ind w:firstLineChars="200" w:firstLine="482"/>
        <w:rPr>
          <w:rFonts w:asciiTheme="minorEastAsia" w:hAnsiTheme="minorEastAsia" w:cs="宋体"/>
          <w:kern w:val="0"/>
          <w:sz w:val="24"/>
          <w:szCs w:val="24"/>
        </w:rPr>
      </w:pPr>
      <w:r w:rsidRPr="007B2BF6">
        <w:rPr>
          <w:rFonts w:asciiTheme="minorEastAsia" w:hAnsiTheme="minorEastAsia" w:cs="宋体" w:hint="eastAsia"/>
          <w:b/>
          <w:bCs/>
          <w:kern w:val="0"/>
          <w:sz w:val="24"/>
          <w:szCs w:val="24"/>
          <w:lang w:val="zh-CN"/>
        </w:rPr>
        <w:t>（二）申请类别及要求</w:t>
      </w:r>
    </w:p>
    <w:p w:rsidR="005E7A2A" w:rsidRPr="007B2BF6" w:rsidRDefault="005E7A2A" w:rsidP="007B2BF6">
      <w:pPr>
        <w:widowControl/>
        <w:spacing w:line="360" w:lineRule="auto"/>
        <w:ind w:firstLineChars="200" w:firstLine="482"/>
        <w:rPr>
          <w:rFonts w:asciiTheme="minorEastAsia" w:hAnsiTheme="minorEastAsia" w:cs="宋体"/>
          <w:kern w:val="0"/>
          <w:sz w:val="24"/>
          <w:szCs w:val="24"/>
        </w:rPr>
      </w:pPr>
      <w:r w:rsidRPr="007B2BF6">
        <w:rPr>
          <w:rFonts w:asciiTheme="minorEastAsia" w:hAnsiTheme="minorEastAsia" w:cs="宋体" w:hint="eastAsia"/>
          <w:b/>
          <w:bCs/>
          <w:kern w:val="0"/>
          <w:sz w:val="24"/>
          <w:szCs w:val="24"/>
          <w:lang w:val="zh-CN"/>
        </w:rPr>
        <w:t>1、高级研究学者。</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①申请时年龄不超过55岁（1958年3月20日以后出生）；</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②教学科研人员应为教授或博士生导师。</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③申请人须同时具备以下条件之一：</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国家重点实验室、教育部重点实验室、国家工程（技术）研究中心骨干；两院院士、长江学者特聘教授、教育部当年确定支持的创新团队中的骨干或“新世纪优秀人才计划”入选者、其他国家级人才计划入选者；教育部批准的国家重点学科学术带头人；中央国家机关、地方行政管理部门、国有大中型企业高级行政管理人员，须具有或相当于副司局级（含副司局级）以上行政职务。</w:t>
      </w:r>
    </w:p>
    <w:p w:rsidR="005E7A2A" w:rsidRPr="007B2BF6" w:rsidRDefault="005E7A2A" w:rsidP="007B2BF6">
      <w:pPr>
        <w:widowControl/>
        <w:spacing w:line="360" w:lineRule="auto"/>
        <w:ind w:firstLineChars="200" w:firstLine="482"/>
        <w:rPr>
          <w:rFonts w:asciiTheme="minorEastAsia" w:hAnsiTheme="minorEastAsia" w:cs="宋体"/>
          <w:kern w:val="0"/>
          <w:sz w:val="24"/>
          <w:szCs w:val="24"/>
        </w:rPr>
      </w:pPr>
      <w:r w:rsidRPr="00E35D8F">
        <w:rPr>
          <w:rFonts w:asciiTheme="minorEastAsia" w:hAnsiTheme="minorEastAsia" w:cs="宋体" w:hint="eastAsia"/>
          <w:b/>
          <w:bCs/>
          <w:kern w:val="0"/>
          <w:sz w:val="24"/>
          <w:szCs w:val="24"/>
          <w:highlight w:val="yellow"/>
          <w:lang w:val="zh-CN"/>
        </w:rPr>
        <w:t>2、访问学者（含博士后）。</w:t>
      </w:r>
      <w:r w:rsidRPr="007B2BF6">
        <w:rPr>
          <w:rFonts w:asciiTheme="minorEastAsia" w:hAnsiTheme="minorEastAsia" w:cs="宋体" w:hint="eastAsia"/>
          <w:bCs/>
          <w:kern w:val="0"/>
          <w:sz w:val="24"/>
          <w:szCs w:val="24"/>
          <w:lang w:val="zh-CN"/>
        </w:rPr>
        <w:t>申请时年龄不超过50岁（1963年3月20日以后出生）。本科毕业一般应有5年以上的工作经历，硕士毕业后一般应有2年以上的工作经历。对博士毕业的申请人，没有工作年限的要求。</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bCs/>
          <w:kern w:val="0"/>
          <w:sz w:val="24"/>
          <w:szCs w:val="24"/>
          <w:lang w:val="zh-CN"/>
        </w:rPr>
        <w:t>博士后研究申请人应为国内高等学校或科研单位具有博士学位、具体从事教学或科研工作的优秀在职青年教师或科研人员。申请时距其博士毕业时间应在3年以内（2010年3月20日以后毕业），年龄不超过40岁（1973年3月20日以后出生）。</w:t>
      </w:r>
    </w:p>
    <w:p w:rsidR="005E7A2A" w:rsidRPr="007B2BF6" w:rsidRDefault="005E7A2A" w:rsidP="007B2BF6">
      <w:pPr>
        <w:widowControl/>
        <w:spacing w:line="360" w:lineRule="auto"/>
        <w:ind w:firstLineChars="200" w:firstLine="482"/>
        <w:rPr>
          <w:rFonts w:asciiTheme="minorEastAsia" w:hAnsiTheme="minorEastAsia" w:cs="宋体"/>
          <w:kern w:val="0"/>
          <w:sz w:val="24"/>
          <w:szCs w:val="24"/>
        </w:rPr>
      </w:pPr>
      <w:r w:rsidRPr="007B2BF6">
        <w:rPr>
          <w:rFonts w:asciiTheme="minorEastAsia" w:hAnsiTheme="minorEastAsia" w:cs="宋体" w:hint="eastAsia"/>
          <w:b/>
          <w:bCs/>
          <w:kern w:val="0"/>
          <w:sz w:val="24"/>
          <w:szCs w:val="24"/>
          <w:lang w:val="zh-CN"/>
        </w:rPr>
        <w:t>3、博士研究生、联合培养博士生、硕士研究生、联合培养本科生</w:t>
      </w:r>
      <w:r w:rsidRPr="007B2BF6">
        <w:rPr>
          <w:rFonts w:asciiTheme="minorEastAsia" w:hAnsiTheme="minorEastAsia" w:cs="宋体" w:hint="eastAsia"/>
          <w:bCs/>
          <w:kern w:val="0"/>
          <w:sz w:val="24"/>
          <w:szCs w:val="24"/>
          <w:lang w:val="zh-CN"/>
        </w:rPr>
        <w:t>具体申请要求详见</w:t>
      </w:r>
      <w:r w:rsidRPr="007B2BF6">
        <w:rPr>
          <w:rFonts w:asciiTheme="minorEastAsia" w:hAnsiTheme="minorEastAsia" w:cs="宋体" w:hint="eastAsia"/>
          <w:kern w:val="0"/>
          <w:sz w:val="24"/>
          <w:szCs w:val="24"/>
        </w:rPr>
        <w:t>2013年国家留学基金资助出国各类留学项目选派办法</w:t>
      </w:r>
      <w:r w:rsidRPr="007B2BF6">
        <w:rPr>
          <w:rFonts w:asciiTheme="minorEastAsia" w:hAnsiTheme="minorEastAsia" w:cs="宋体" w:hint="eastAsia"/>
          <w:bCs/>
          <w:kern w:val="0"/>
          <w:sz w:val="24"/>
          <w:szCs w:val="24"/>
          <w:lang w:val="zh-CN"/>
        </w:rPr>
        <w:t>。</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t>三、申报程序与时间安排</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kern w:val="0"/>
          <w:sz w:val="24"/>
          <w:szCs w:val="24"/>
        </w:rPr>
        <w:t>1、河北省教育厅为河北省国家公派留学选派工作受理机构，受理项目为：本省各单位、部门的国家公派高级研究学者、访问学者（含博士后研究）项目、国家建设高水平大学公派研究生项目、艺术类人才培养特别项目、国家公派硕士研究生项目、与有关国家互换奖学金等项目（西南北欧地区）的申请。项目咨询自发文之日起开始提供。</w:t>
      </w:r>
    </w:p>
    <w:p w:rsidR="005E7A2A" w:rsidRPr="00E35D8F"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lastRenderedPageBreak/>
        <w:t>2、</w:t>
      </w:r>
      <w:r w:rsidRPr="007B2BF6">
        <w:rPr>
          <w:rFonts w:asciiTheme="minorEastAsia" w:hAnsiTheme="minorEastAsia" w:cs="宋体" w:hint="eastAsia"/>
          <w:b/>
          <w:bCs/>
          <w:kern w:val="0"/>
          <w:sz w:val="24"/>
          <w:szCs w:val="24"/>
        </w:rPr>
        <w:t>2013年3月1日至3月20日为</w:t>
      </w:r>
      <w:r w:rsidRPr="007B2BF6">
        <w:rPr>
          <w:rFonts w:asciiTheme="minorEastAsia" w:hAnsiTheme="minorEastAsia" w:cs="宋体" w:hint="eastAsia"/>
          <w:kern w:val="0"/>
          <w:sz w:val="24"/>
          <w:szCs w:val="24"/>
        </w:rPr>
        <w:t>国家公派高级研究学者及访问学者（含博士后）项目、艺术类人才培养特别项目、与有关国家互换奖学金等项目（西南北欧地区）申报时间</w:t>
      </w:r>
      <w:r w:rsidRPr="00E35D8F">
        <w:rPr>
          <w:rFonts w:asciiTheme="minorEastAsia" w:hAnsiTheme="minorEastAsia" w:cs="宋体" w:hint="eastAsia"/>
          <w:b/>
          <w:bCs/>
          <w:kern w:val="0"/>
          <w:sz w:val="24"/>
          <w:szCs w:val="24"/>
        </w:rPr>
        <w:t>，</w:t>
      </w:r>
      <w:r w:rsidRPr="00E35D8F">
        <w:rPr>
          <w:rFonts w:asciiTheme="minorEastAsia" w:hAnsiTheme="minorEastAsia" w:cs="宋体" w:hint="eastAsia"/>
          <w:kern w:val="0"/>
          <w:sz w:val="24"/>
          <w:szCs w:val="24"/>
        </w:rPr>
        <w:t>申请人需在此</w:t>
      </w:r>
      <w:r w:rsidRPr="00E35D8F">
        <w:rPr>
          <w:rFonts w:asciiTheme="minorEastAsia" w:hAnsiTheme="minorEastAsia" w:cs="宋体" w:hint="eastAsia"/>
          <w:bCs/>
          <w:kern w:val="0"/>
          <w:sz w:val="24"/>
          <w:szCs w:val="24"/>
        </w:rPr>
        <w:t>期间，根据留学身份进行网上报名，按国家公派留学管理信息平台上的说明将相关材料扫描并上传至信息平台，</w:t>
      </w:r>
      <w:r w:rsidRPr="00E35D8F">
        <w:rPr>
          <w:rFonts w:asciiTheme="minorEastAsia" w:hAnsiTheme="minorEastAsia" w:cs="宋体" w:hint="eastAsia"/>
          <w:kern w:val="0"/>
          <w:sz w:val="24"/>
          <w:szCs w:val="24"/>
        </w:rPr>
        <w:t>同时按照《关于准备2013年国家留学基金资助出国留学申请材料的说明》要求，准备书面申请材料，并及时将整理后的申请材料（无需装订）提交所在单位主管部门审核，各单位主管部门须于</w:t>
      </w:r>
      <w:r w:rsidRPr="00E35D8F">
        <w:rPr>
          <w:rFonts w:asciiTheme="minorEastAsia" w:hAnsiTheme="minorEastAsia" w:cs="宋体" w:hint="eastAsia"/>
          <w:b/>
          <w:kern w:val="0"/>
          <w:sz w:val="24"/>
          <w:szCs w:val="24"/>
        </w:rPr>
        <w:t>3月20日之前</w:t>
      </w:r>
      <w:r w:rsidRPr="00E35D8F">
        <w:rPr>
          <w:rFonts w:asciiTheme="minorEastAsia" w:hAnsiTheme="minorEastAsia" w:cs="宋体" w:hint="eastAsia"/>
          <w:kern w:val="0"/>
          <w:sz w:val="24"/>
          <w:szCs w:val="24"/>
        </w:rPr>
        <w:t>将申报材料交至教育厅国际处</w:t>
      </w:r>
      <w:r w:rsidRPr="00E35D8F">
        <w:rPr>
          <w:rFonts w:asciiTheme="minorEastAsia" w:hAnsiTheme="minorEastAsia" w:cs="宋体" w:hint="eastAsia"/>
          <w:b/>
          <w:kern w:val="0"/>
          <w:sz w:val="24"/>
          <w:szCs w:val="24"/>
        </w:rPr>
        <w:t>，3月20日之后</w:t>
      </w:r>
      <w:r w:rsidRPr="00E35D8F">
        <w:rPr>
          <w:rFonts w:asciiTheme="minorEastAsia" w:hAnsiTheme="minorEastAsia" w:cs="宋体" w:hint="eastAsia"/>
          <w:kern w:val="0"/>
          <w:sz w:val="24"/>
          <w:szCs w:val="24"/>
        </w:rPr>
        <w:t>不再受理</w:t>
      </w:r>
      <w:r w:rsidRPr="00E35D8F">
        <w:rPr>
          <w:rFonts w:asciiTheme="minorEastAsia" w:hAnsiTheme="minorEastAsia" w:cs="宋体" w:hint="eastAsia"/>
          <w:b/>
          <w:kern w:val="0"/>
          <w:sz w:val="24"/>
          <w:szCs w:val="24"/>
        </w:rPr>
        <w:t>。</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b/>
          <w:kern w:val="0"/>
          <w:sz w:val="24"/>
          <w:szCs w:val="24"/>
        </w:rPr>
        <w:t>2013年3月20日至4月5日</w:t>
      </w:r>
      <w:r w:rsidRPr="007B2BF6">
        <w:rPr>
          <w:rFonts w:asciiTheme="minorEastAsia" w:hAnsiTheme="minorEastAsia" w:cs="宋体" w:hint="eastAsia"/>
          <w:kern w:val="0"/>
          <w:sz w:val="24"/>
          <w:szCs w:val="24"/>
        </w:rPr>
        <w:t>为国家建设高水平大学公派研究生、国家公派硕士研究生项目的申报时间，申请人需在此</w:t>
      </w:r>
      <w:r w:rsidRPr="007B2BF6">
        <w:rPr>
          <w:rFonts w:asciiTheme="minorEastAsia" w:hAnsiTheme="minorEastAsia" w:cs="宋体" w:hint="eastAsia"/>
          <w:bCs/>
          <w:kern w:val="0"/>
          <w:sz w:val="24"/>
          <w:szCs w:val="24"/>
        </w:rPr>
        <w:t>期间，根据留学身份进行网上报名，按国家公派留学管理信息平台上的说明将相关材料扫描并上传至信息平台，</w:t>
      </w:r>
      <w:r w:rsidRPr="007B2BF6">
        <w:rPr>
          <w:rFonts w:asciiTheme="minorEastAsia" w:hAnsiTheme="minorEastAsia" w:cs="宋体" w:hint="eastAsia"/>
          <w:kern w:val="0"/>
          <w:sz w:val="24"/>
          <w:szCs w:val="24"/>
        </w:rPr>
        <w:t>同时按照《关于准备2013年国家留学基金资助出国留学申请材料的说明》要求，准备书面申请材料，并及时将整理后的申请材料（无需装订）提交所在单位主管部门审核，各单位主管部门须于</w:t>
      </w:r>
      <w:r w:rsidRPr="007B2BF6">
        <w:rPr>
          <w:rFonts w:asciiTheme="minorEastAsia" w:hAnsiTheme="minorEastAsia" w:cs="宋体" w:hint="eastAsia"/>
          <w:b/>
          <w:kern w:val="0"/>
          <w:sz w:val="24"/>
          <w:szCs w:val="24"/>
        </w:rPr>
        <w:t>4月5日之前</w:t>
      </w:r>
      <w:r w:rsidRPr="007B2BF6">
        <w:rPr>
          <w:rFonts w:asciiTheme="minorEastAsia" w:hAnsiTheme="minorEastAsia" w:cs="宋体" w:hint="eastAsia"/>
          <w:kern w:val="0"/>
          <w:sz w:val="24"/>
          <w:szCs w:val="24"/>
        </w:rPr>
        <w:t>将申报材料交至教育厅国际处，</w:t>
      </w:r>
      <w:r w:rsidRPr="007B2BF6">
        <w:rPr>
          <w:rFonts w:asciiTheme="minorEastAsia" w:hAnsiTheme="minorEastAsia" w:cs="宋体" w:hint="eastAsia"/>
          <w:b/>
          <w:kern w:val="0"/>
          <w:sz w:val="24"/>
          <w:szCs w:val="24"/>
        </w:rPr>
        <w:t>4月5日之后</w:t>
      </w:r>
      <w:r w:rsidRPr="007B2BF6">
        <w:rPr>
          <w:rFonts w:asciiTheme="minorEastAsia" w:hAnsiTheme="minorEastAsia" w:cs="宋体" w:hint="eastAsia"/>
          <w:kern w:val="0"/>
          <w:sz w:val="24"/>
          <w:szCs w:val="24"/>
        </w:rPr>
        <w:t>不再受理</w:t>
      </w:r>
      <w:r w:rsidRPr="007B2BF6">
        <w:rPr>
          <w:rFonts w:asciiTheme="minorEastAsia" w:hAnsiTheme="minorEastAsia" w:cs="宋体" w:hint="eastAsia"/>
          <w:b/>
          <w:kern w:val="0"/>
          <w:sz w:val="24"/>
          <w:szCs w:val="24"/>
        </w:rPr>
        <w:t>。</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以上申请材料提交后不予退还，请申请人所在单位、申请人自行留存副本。</w:t>
      </w:r>
    </w:p>
    <w:p w:rsidR="005E7A2A" w:rsidRPr="00E35D8F" w:rsidRDefault="005E7A2A" w:rsidP="007B2BF6">
      <w:pPr>
        <w:widowControl/>
        <w:spacing w:line="360" w:lineRule="auto"/>
        <w:ind w:firstLine="645"/>
        <w:rPr>
          <w:rFonts w:asciiTheme="minorEastAsia" w:hAnsiTheme="minorEastAsia" w:cs="宋体"/>
          <w:kern w:val="0"/>
          <w:sz w:val="24"/>
          <w:szCs w:val="24"/>
        </w:rPr>
      </w:pPr>
      <w:r w:rsidRPr="00E35D8F">
        <w:rPr>
          <w:rFonts w:asciiTheme="minorEastAsia" w:hAnsiTheme="minorEastAsia" w:cs="宋体" w:hint="eastAsia"/>
          <w:kern w:val="0"/>
          <w:sz w:val="24"/>
          <w:szCs w:val="24"/>
        </w:rPr>
        <w:t>3、申请人所在单位主管部门须认真审核每位申请人的书面材料，并于规定期限内统一提交至教育厅国际处，具体要求如下：①申请材料按照顺序整理好，加盖单位骑缝公章。②单位正式推荐公函（附总名单）。③每份申请材料请用小夹子夹住，不要在书面申请材料以外额外添加塑料封皮或信封。④申报单位统一将所有申请人《</w:t>
      </w:r>
      <w:hyperlink r:id="rId6" w:history="1">
        <w:r w:rsidRPr="00E35D8F">
          <w:rPr>
            <w:rFonts w:asciiTheme="minorEastAsia" w:hAnsiTheme="minorEastAsia" w:cs="宋体" w:hint="eastAsia"/>
            <w:kern w:val="0"/>
            <w:sz w:val="24"/>
            <w:szCs w:val="24"/>
          </w:rPr>
          <w:t>单位推荐意见表》中单位意见栏内容编辑汇总并以word文档形式发至省教育厅国际处信箱hebeigjc@sina.com</w:t>
        </w:r>
      </w:hyperlink>
      <w:r w:rsidRPr="00E35D8F">
        <w:rPr>
          <w:rFonts w:asciiTheme="minorEastAsia" w:hAnsiTheme="minorEastAsia" w:cs="宋体" w:hint="eastAsia"/>
          <w:kern w:val="0"/>
          <w:sz w:val="24"/>
          <w:szCs w:val="24"/>
        </w:rPr>
        <w:t>。</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4、申请项目非教育厅直接受理的（国家留学基金委直接受理或其它项目）请及时查阅国家留学网，按照不同项目的具体要求在指定时间内通过网上报名系统完成网上报名，并直接向国家留学基金委提交所需申报材料。申请人所在单位将申报人姓名、所在单位、申报项目及国别以公函形式抄报教育厅。</w:t>
      </w:r>
    </w:p>
    <w:p w:rsidR="005E7A2A" w:rsidRPr="004E0CA9" w:rsidRDefault="005E7A2A" w:rsidP="007B2BF6">
      <w:pPr>
        <w:widowControl/>
        <w:spacing w:line="360" w:lineRule="auto"/>
        <w:ind w:firstLine="645"/>
        <w:rPr>
          <w:rFonts w:asciiTheme="minorEastAsia" w:hAnsiTheme="minorEastAsia" w:cs="宋体"/>
          <w:kern w:val="0"/>
          <w:sz w:val="24"/>
          <w:szCs w:val="24"/>
          <w:u w:val="single"/>
        </w:rPr>
      </w:pPr>
      <w:r w:rsidRPr="004E0CA9">
        <w:rPr>
          <w:rFonts w:asciiTheme="minorEastAsia" w:hAnsiTheme="minorEastAsia" w:cs="宋体" w:hint="eastAsia"/>
          <w:kern w:val="0"/>
          <w:sz w:val="24"/>
          <w:szCs w:val="24"/>
          <w:u w:val="single"/>
        </w:rPr>
        <w:t>（国家留学网网址为：</w:t>
      </w:r>
      <w:hyperlink r:id="rId7" w:history="1">
        <w:r w:rsidRPr="004E0CA9">
          <w:rPr>
            <w:rFonts w:asciiTheme="minorEastAsia" w:hAnsiTheme="minorEastAsia" w:cs="宋体" w:hint="eastAsia"/>
            <w:color w:val="000000"/>
            <w:kern w:val="0"/>
            <w:sz w:val="24"/>
            <w:szCs w:val="24"/>
            <w:u w:val="single"/>
          </w:rPr>
          <w:t>www.csc.edu.cn</w:t>
        </w:r>
      </w:hyperlink>
      <w:r w:rsidRPr="004E0CA9">
        <w:rPr>
          <w:rFonts w:asciiTheme="minorEastAsia" w:hAnsiTheme="minorEastAsia" w:cs="宋体" w:hint="eastAsia"/>
          <w:kern w:val="0"/>
          <w:sz w:val="24"/>
          <w:szCs w:val="24"/>
          <w:u w:val="single"/>
        </w:rPr>
        <w:t xml:space="preserve"> ；国家留学基金委网上报名系统网址为：</w:t>
      </w:r>
      <w:hyperlink r:id="rId8" w:history="1">
        <w:r w:rsidRPr="004E0CA9">
          <w:rPr>
            <w:rFonts w:asciiTheme="minorEastAsia" w:hAnsiTheme="minorEastAsia" w:cs="宋体" w:hint="eastAsia"/>
            <w:color w:val="000000"/>
            <w:kern w:val="0"/>
            <w:sz w:val="24"/>
            <w:szCs w:val="24"/>
            <w:u w:val="single"/>
          </w:rPr>
          <w:t>http://apply.csc.edu.cn</w:t>
        </w:r>
      </w:hyperlink>
      <w:r w:rsidRPr="004E0CA9">
        <w:rPr>
          <w:rFonts w:asciiTheme="minorEastAsia" w:hAnsiTheme="minorEastAsia" w:cs="宋体" w:hint="eastAsia"/>
          <w:kern w:val="0"/>
          <w:sz w:val="24"/>
          <w:szCs w:val="24"/>
          <w:u w:val="single"/>
        </w:rPr>
        <w:t>）</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四、选拔办法</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lastRenderedPageBreak/>
        <w:t>采取“个人申请，单位推荐、专家评审、择优录取”的方式进行选拔。凡符合申请条件的中国公民，均可按规定的程序申请。对类别条件有特殊要求的项目，按具体项目规定执行。国家留学基金委将根据奖学金项目具体要求组织专家进行评审录取。</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五、申报注意事项</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1、</w:t>
      </w:r>
      <w:r w:rsidRPr="007B2BF6">
        <w:rPr>
          <w:rFonts w:asciiTheme="minorEastAsia" w:hAnsiTheme="minorEastAsia" w:cs="宋体" w:hint="eastAsia"/>
          <w:bCs/>
          <w:kern w:val="0"/>
          <w:sz w:val="24"/>
          <w:szCs w:val="24"/>
        </w:rPr>
        <w:t>各单位主管部门应对申报工作进行有效指导，并对申请人员的申报资格、填报信息及提交材料进行认真审核，不符合申报条件或材料信息不准确、不完整、无本人签名的不予受理。</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2、各申请单位需仔细填写《单位推荐意见表》，针对不同的申请人填写适当的推荐意见，内容要具体、中肯、准确，不得出现所有申请人推荐意见一样的现象。</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3、2013年国家建设高水平大学公派研究生项目攻读博士学位研究生将继续面向全国公开选拔，请各单位根据博士研究生选派办法，结合本单位实际，认真做好选拔推荐工作。</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4、根据国家留学基金委公布的项目学校名单，2013年国家建设高水平大学公派研究生项目联合培养博士研究生项目、优秀本科生国际交流项目仅限于“985工程”、“211工程”和“特色重点学科项目”建设高校，其中我省项目学校为河北工业大学、河北师范大学、河北医科大学和燕山大学四所。</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kern w:val="0"/>
          <w:sz w:val="24"/>
          <w:szCs w:val="24"/>
        </w:rPr>
        <w:t>2013年国家建设高水平大学公派研究生项目联合培养博士研究生项目新增校内专家评审环节，请各校参照《2013年国家建设高水平大学公派研究生项目联合培养博士研究生校内专家评审意见表》认真组织专家进行评审，评审结论如实填写，评审结果需在校内公示。</w:t>
      </w:r>
    </w:p>
    <w:p w:rsidR="005E7A2A" w:rsidRPr="00E35D8F" w:rsidRDefault="005E7A2A" w:rsidP="007B2BF6">
      <w:pPr>
        <w:widowControl/>
        <w:spacing w:line="360" w:lineRule="auto"/>
        <w:ind w:firstLine="645"/>
        <w:rPr>
          <w:rFonts w:asciiTheme="minorEastAsia" w:hAnsiTheme="minorEastAsia" w:cs="宋体"/>
          <w:kern w:val="0"/>
          <w:sz w:val="24"/>
          <w:szCs w:val="24"/>
          <w:u w:val="single"/>
        </w:rPr>
      </w:pPr>
      <w:r w:rsidRPr="00E35D8F">
        <w:rPr>
          <w:rFonts w:asciiTheme="minorEastAsia" w:hAnsiTheme="minorEastAsia" w:cs="宋体" w:hint="eastAsia"/>
          <w:kern w:val="0"/>
          <w:sz w:val="24"/>
          <w:szCs w:val="24"/>
          <w:u w:val="single"/>
        </w:rPr>
        <w:t>5、2013年国家公派留学外语水平认可雅思（学术类）、托福、德、法、意、西、日、韩语水平考试，成绩需达到以下标准：雅思6.5分，托福95分，德、法、意、西语达到欧洲统一语言参考框架（CECRL）的B2级，日语达到二级（N2），韩语达到TOPIK4级。</w:t>
      </w:r>
    </w:p>
    <w:p w:rsidR="005E7A2A" w:rsidRPr="007B2BF6" w:rsidRDefault="005E7A2A" w:rsidP="007B2BF6">
      <w:pPr>
        <w:widowControl/>
        <w:spacing w:line="360" w:lineRule="auto"/>
        <w:ind w:firstLine="645"/>
        <w:rPr>
          <w:rFonts w:asciiTheme="minorEastAsia" w:hAnsiTheme="minorEastAsia" w:cs="宋体"/>
          <w:kern w:val="0"/>
          <w:sz w:val="24"/>
          <w:szCs w:val="24"/>
        </w:rPr>
      </w:pPr>
      <w:r w:rsidRPr="007B2BF6">
        <w:rPr>
          <w:rFonts w:asciiTheme="minorEastAsia" w:hAnsiTheme="minorEastAsia" w:cs="宋体" w:hint="eastAsia"/>
          <w:bCs/>
          <w:kern w:val="0"/>
          <w:sz w:val="24"/>
          <w:szCs w:val="24"/>
        </w:rPr>
        <w:t>6、</w:t>
      </w:r>
      <w:r w:rsidRPr="007B2BF6">
        <w:rPr>
          <w:rFonts w:asciiTheme="minorEastAsia" w:hAnsiTheme="minorEastAsia" w:cs="宋体" w:hint="eastAsia"/>
          <w:bCs/>
          <w:kern w:val="0"/>
          <w:sz w:val="24"/>
          <w:szCs w:val="24"/>
          <w:u w:val="single"/>
        </w:rPr>
        <w:t>自2013年开始，申请</w:t>
      </w:r>
      <w:r w:rsidRPr="007B2BF6">
        <w:rPr>
          <w:rFonts w:asciiTheme="minorEastAsia" w:hAnsiTheme="minorEastAsia" w:cs="宋体" w:hint="eastAsia"/>
          <w:kern w:val="0"/>
          <w:sz w:val="24"/>
          <w:szCs w:val="24"/>
          <w:u w:val="single"/>
        </w:rPr>
        <w:t>国家公派高级研究学者及访问学者（含博士后）项目，须提</w:t>
      </w:r>
      <w:r w:rsidRPr="007B2BF6">
        <w:rPr>
          <w:rFonts w:asciiTheme="minorEastAsia" w:hAnsiTheme="minorEastAsia" w:cs="宋体" w:hint="eastAsia"/>
          <w:bCs/>
          <w:kern w:val="0"/>
          <w:sz w:val="24"/>
          <w:szCs w:val="24"/>
          <w:u w:val="single"/>
        </w:rPr>
        <w:t>交国外单位正式邀请信复印件，</w:t>
      </w:r>
      <w:r w:rsidRPr="007B2BF6">
        <w:rPr>
          <w:rFonts w:asciiTheme="minorEastAsia" w:hAnsiTheme="minorEastAsia" w:cs="宋体" w:hint="eastAsia"/>
          <w:bCs/>
          <w:kern w:val="0"/>
          <w:sz w:val="24"/>
          <w:szCs w:val="24"/>
        </w:rPr>
        <w:t>请各单位指导申请人提前进行对外联系，准备相关材料。</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lastRenderedPageBreak/>
        <w:t>7、 2013年河北省公派留学地方合作项目将侧重于“成组配套”出国研修项目、高级行政管理人员出国研修项目、高校英语教师出国研修项目、中学英语教师出国研修项目。</w:t>
      </w:r>
      <w:bookmarkStart w:id="0" w:name="OLE_LINK1"/>
      <w:bookmarkStart w:id="1" w:name="OLE_LINK2"/>
      <w:r w:rsidRPr="007B2BF6">
        <w:rPr>
          <w:rFonts w:asciiTheme="minorEastAsia" w:hAnsiTheme="minorEastAsia" w:cs="宋体" w:hint="eastAsia"/>
          <w:kern w:val="0"/>
          <w:sz w:val="24"/>
          <w:szCs w:val="24"/>
          <w:u w:val="single"/>
        </w:rPr>
        <w:t>高级研究学者和访问学者（含博士后）项目仅限于</w:t>
      </w:r>
      <w:r w:rsidRPr="007B2BF6">
        <w:rPr>
          <w:rFonts w:asciiTheme="minorEastAsia" w:hAnsiTheme="minorEastAsia" w:cs="宋体" w:hint="eastAsia"/>
          <w:b/>
          <w:kern w:val="0"/>
          <w:sz w:val="24"/>
          <w:szCs w:val="24"/>
          <w:u w:val="single"/>
        </w:rPr>
        <w:t>十一所重点本科高校之外</w:t>
      </w:r>
      <w:r w:rsidRPr="007B2BF6">
        <w:rPr>
          <w:rFonts w:asciiTheme="minorEastAsia" w:hAnsiTheme="minorEastAsia" w:cs="宋体" w:hint="eastAsia"/>
          <w:kern w:val="0"/>
          <w:sz w:val="24"/>
          <w:szCs w:val="24"/>
          <w:u w:val="single"/>
        </w:rPr>
        <w:t>的学校申报，推荐名额不超过2人，且申报者为非语言类专业，外语水平须达到国家要求的外语条件，须提供国外有效邀请函。</w:t>
      </w:r>
      <w:bookmarkEnd w:id="0"/>
      <w:bookmarkEnd w:id="1"/>
      <w:r w:rsidRPr="007B2BF6">
        <w:rPr>
          <w:rFonts w:asciiTheme="minorEastAsia" w:hAnsiTheme="minorEastAsia" w:cs="宋体" w:hint="eastAsia"/>
          <w:kern w:val="0"/>
          <w:sz w:val="24"/>
          <w:szCs w:val="24"/>
        </w:rPr>
        <w:t>地方合作项目申报时间为2013年4月，具体申报程序和各项目选派办法另行通知。请各校结合自身学科建设和人才培养需求，分阶段分层次组织进行2013年国家全额资助公派留学和地方合作项目的申报工作，对于各项目所要求的国外邀请函、外语水平证明及其他材料应提前准备，确保申报质量。</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t>申报具体事宜，请登录国家留学网查询，或与省教育厅国际处联系。</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t>联 系 人：董郁倩、黄芳</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kern w:val="0"/>
          <w:sz w:val="24"/>
          <w:szCs w:val="24"/>
        </w:rPr>
        <w:t>咨询电话：0311-66005180；0311-66005182</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t>传    真：0311-66005181</w:t>
      </w:r>
    </w:p>
    <w:p w:rsidR="005E7A2A" w:rsidRPr="007B2BF6" w:rsidRDefault="005E7A2A" w:rsidP="007B2BF6">
      <w:pPr>
        <w:widowControl/>
        <w:spacing w:line="360" w:lineRule="auto"/>
        <w:ind w:firstLine="630"/>
        <w:rPr>
          <w:rFonts w:asciiTheme="minorEastAsia" w:hAnsiTheme="minorEastAsia" w:cs="宋体"/>
          <w:kern w:val="0"/>
          <w:sz w:val="24"/>
          <w:szCs w:val="24"/>
        </w:rPr>
      </w:pPr>
      <w:r w:rsidRPr="007B2BF6">
        <w:rPr>
          <w:rFonts w:asciiTheme="minorEastAsia" w:hAnsiTheme="minorEastAsia" w:cs="宋体" w:hint="eastAsia"/>
          <w:kern w:val="0"/>
          <w:sz w:val="24"/>
          <w:szCs w:val="24"/>
        </w:rPr>
        <w:t>邮    箱：hebeigjc@sina.com</w:t>
      </w:r>
    </w:p>
    <w:p w:rsidR="005E7A2A" w:rsidRPr="007B2BF6" w:rsidRDefault="005E7A2A" w:rsidP="007B2BF6">
      <w:pPr>
        <w:widowControl/>
        <w:spacing w:line="360" w:lineRule="auto"/>
        <w:ind w:firstLineChars="200" w:firstLine="480"/>
        <w:rPr>
          <w:rFonts w:asciiTheme="minorEastAsia" w:hAnsiTheme="minorEastAsia" w:cs="宋体"/>
          <w:kern w:val="0"/>
          <w:sz w:val="24"/>
          <w:szCs w:val="24"/>
        </w:rPr>
      </w:pPr>
      <w:r w:rsidRPr="007B2BF6">
        <w:rPr>
          <w:rFonts w:asciiTheme="minorEastAsia" w:hAnsiTheme="minorEastAsia" w:cs="宋体" w:hint="eastAsia"/>
          <w:kern w:val="0"/>
          <w:sz w:val="24"/>
          <w:szCs w:val="24"/>
        </w:rPr>
        <w:t>附件：1、2013年国家留学基金资助出国留学人员选拔简章</w:t>
      </w:r>
    </w:p>
    <w:p w:rsidR="005E7A2A" w:rsidRPr="007B2BF6" w:rsidRDefault="005E7A2A" w:rsidP="007B2BF6">
      <w:pPr>
        <w:widowControl/>
        <w:spacing w:line="360" w:lineRule="auto"/>
        <w:ind w:firstLineChars="500" w:firstLine="1200"/>
        <w:rPr>
          <w:rFonts w:asciiTheme="minorEastAsia" w:hAnsiTheme="minorEastAsia" w:cs="宋体"/>
          <w:kern w:val="0"/>
          <w:sz w:val="24"/>
          <w:szCs w:val="24"/>
        </w:rPr>
      </w:pPr>
      <w:r w:rsidRPr="007B2BF6">
        <w:rPr>
          <w:rFonts w:asciiTheme="minorEastAsia" w:hAnsiTheme="minorEastAsia" w:cs="宋体" w:hint="eastAsia"/>
          <w:kern w:val="0"/>
          <w:sz w:val="24"/>
          <w:szCs w:val="24"/>
        </w:rPr>
        <w:t>2、国家留学基金资助出国留学外语合格条件</w:t>
      </w:r>
    </w:p>
    <w:p w:rsidR="005E7A2A" w:rsidRPr="007B2BF6" w:rsidRDefault="005E7A2A" w:rsidP="007B2BF6">
      <w:pPr>
        <w:widowControl/>
        <w:spacing w:line="360" w:lineRule="auto"/>
        <w:ind w:firstLineChars="500" w:firstLine="1200"/>
        <w:rPr>
          <w:rFonts w:asciiTheme="minorEastAsia" w:hAnsiTheme="minorEastAsia" w:cs="宋体"/>
          <w:kern w:val="0"/>
          <w:sz w:val="24"/>
          <w:szCs w:val="24"/>
        </w:rPr>
      </w:pPr>
      <w:r w:rsidRPr="007B2BF6">
        <w:rPr>
          <w:rFonts w:asciiTheme="minorEastAsia" w:hAnsiTheme="minorEastAsia" w:cs="宋体" w:hint="eastAsia"/>
          <w:kern w:val="0"/>
          <w:sz w:val="24"/>
          <w:szCs w:val="24"/>
        </w:rPr>
        <w:t>3、关于准备2013年国家留学基金资助出国留学申请材料的说明</w:t>
      </w:r>
      <w:r w:rsidRPr="007B2BF6">
        <w:rPr>
          <w:rFonts w:asciiTheme="minorEastAsia" w:hAnsiTheme="minorEastAsia" w:cs="宋体" w:hint="eastAsia"/>
          <w:spacing w:val="-22"/>
          <w:kern w:val="0"/>
          <w:sz w:val="24"/>
          <w:szCs w:val="24"/>
        </w:rPr>
        <w:t>（非学生类申请人用;国内学生类申请人用）</w:t>
      </w:r>
    </w:p>
    <w:p w:rsidR="005E7A2A" w:rsidRPr="007B2BF6" w:rsidRDefault="005E7A2A" w:rsidP="007B2BF6">
      <w:pPr>
        <w:widowControl/>
        <w:spacing w:line="360" w:lineRule="auto"/>
        <w:ind w:firstLineChars="500" w:firstLine="1200"/>
        <w:rPr>
          <w:rFonts w:asciiTheme="minorEastAsia" w:hAnsiTheme="minorEastAsia" w:cs="宋体"/>
          <w:kern w:val="0"/>
          <w:sz w:val="24"/>
          <w:szCs w:val="24"/>
        </w:rPr>
      </w:pPr>
      <w:r w:rsidRPr="007B2BF6">
        <w:rPr>
          <w:rFonts w:asciiTheme="minorEastAsia" w:hAnsiTheme="minorEastAsia" w:cs="宋体" w:hint="eastAsia"/>
          <w:kern w:val="0"/>
          <w:sz w:val="24"/>
          <w:szCs w:val="24"/>
        </w:rPr>
        <w:t>4、2013年国家公派高级研究学者、访问学者（含博士后研究）项目选派办法</w:t>
      </w:r>
    </w:p>
    <w:p w:rsidR="005E7A2A" w:rsidRPr="007B2BF6" w:rsidRDefault="005E7A2A" w:rsidP="007B2BF6">
      <w:pPr>
        <w:widowControl/>
        <w:spacing w:line="360" w:lineRule="auto"/>
        <w:ind w:leftChars="754" w:left="1583"/>
        <w:rPr>
          <w:rFonts w:asciiTheme="minorEastAsia" w:hAnsiTheme="minorEastAsia" w:cs="宋体"/>
          <w:kern w:val="0"/>
          <w:sz w:val="24"/>
          <w:szCs w:val="24"/>
        </w:rPr>
      </w:pPr>
      <w:r w:rsidRPr="007B2BF6">
        <w:rPr>
          <w:rFonts w:asciiTheme="minorEastAsia" w:hAnsiTheme="minorEastAsia" w:cs="宋体" w:hint="eastAsia"/>
          <w:kern w:val="0"/>
          <w:sz w:val="24"/>
          <w:szCs w:val="24"/>
        </w:rPr>
        <w:t>5、2013年国家建设高水平大学公派研究生项目选派办法（博士研究生和联合培养博士生）</w:t>
      </w:r>
    </w:p>
    <w:p w:rsidR="005E7A2A" w:rsidRPr="007B2BF6" w:rsidRDefault="005E7A2A" w:rsidP="007B2BF6">
      <w:pPr>
        <w:widowControl/>
        <w:spacing w:line="360" w:lineRule="auto"/>
        <w:ind w:leftChars="754" w:left="1583"/>
        <w:rPr>
          <w:rFonts w:asciiTheme="minorEastAsia" w:hAnsiTheme="minorEastAsia" w:cs="宋体"/>
          <w:kern w:val="0"/>
          <w:sz w:val="24"/>
          <w:szCs w:val="24"/>
        </w:rPr>
      </w:pPr>
      <w:r w:rsidRPr="007B2BF6">
        <w:rPr>
          <w:rFonts w:asciiTheme="minorEastAsia" w:hAnsiTheme="minorEastAsia" w:cs="宋体" w:hint="eastAsia"/>
          <w:kern w:val="0"/>
          <w:sz w:val="24"/>
          <w:szCs w:val="24"/>
        </w:rPr>
        <w:t>6、2013年国家公派硕士研究生项目选派办法</w:t>
      </w:r>
    </w:p>
    <w:p w:rsidR="005E7A2A" w:rsidRPr="007B2BF6" w:rsidRDefault="005E7A2A" w:rsidP="007B2BF6">
      <w:pPr>
        <w:widowControl/>
        <w:spacing w:line="360" w:lineRule="auto"/>
        <w:ind w:leftChars="754" w:left="1583"/>
        <w:rPr>
          <w:rFonts w:asciiTheme="minorEastAsia" w:hAnsiTheme="minorEastAsia" w:cs="宋体"/>
          <w:kern w:val="0"/>
          <w:sz w:val="24"/>
          <w:szCs w:val="24"/>
        </w:rPr>
      </w:pPr>
      <w:r w:rsidRPr="007B2BF6">
        <w:rPr>
          <w:rFonts w:asciiTheme="minorEastAsia" w:hAnsiTheme="minorEastAsia" w:cs="宋体" w:hint="eastAsia"/>
          <w:kern w:val="0"/>
          <w:sz w:val="24"/>
          <w:szCs w:val="24"/>
        </w:rPr>
        <w:t>7、2013年优秀本科生国际交流项目选派办法</w:t>
      </w:r>
    </w:p>
    <w:p w:rsidR="005E7A2A" w:rsidRPr="007B2BF6" w:rsidRDefault="005E7A2A" w:rsidP="007B2BF6">
      <w:pPr>
        <w:widowControl/>
        <w:spacing w:line="360" w:lineRule="auto"/>
        <w:ind w:leftChars="754" w:left="1583"/>
        <w:rPr>
          <w:rFonts w:asciiTheme="minorEastAsia" w:hAnsiTheme="minorEastAsia" w:cs="宋体"/>
          <w:kern w:val="0"/>
          <w:sz w:val="24"/>
          <w:szCs w:val="24"/>
        </w:rPr>
      </w:pPr>
      <w:r w:rsidRPr="007B2BF6">
        <w:rPr>
          <w:rFonts w:asciiTheme="minorEastAsia" w:hAnsiTheme="minorEastAsia" w:cs="宋体" w:hint="eastAsia"/>
          <w:kern w:val="0"/>
          <w:sz w:val="24"/>
          <w:szCs w:val="24"/>
        </w:rPr>
        <w:t>8、2013年艺术类人才培养特别项目选派办法</w:t>
      </w:r>
    </w:p>
    <w:p w:rsidR="005E7A2A" w:rsidRPr="007B2BF6" w:rsidRDefault="005E7A2A" w:rsidP="007B2BF6">
      <w:pPr>
        <w:widowControl/>
        <w:spacing w:line="360" w:lineRule="auto"/>
        <w:ind w:leftChars="754" w:left="1583"/>
        <w:rPr>
          <w:rFonts w:asciiTheme="minorEastAsia" w:hAnsiTheme="minorEastAsia" w:cs="宋体"/>
          <w:kern w:val="0"/>
          <w:sz w:val="24"/>
          <w:szCs w:val="24"/>
        </w:rPr>
      </w:pPr>
      <w:r w:rsidRPr="007B2BF6">
        <w:rPr>
          <w:rFonts w:asciiTheme="minorEastAsia" w:hAnsiTheme="minorEastAsia" w:cs="宋体" w:hint="eastAsia"/>
          <w:kern w:val="0"/>
          <w:sz w:val="24"/>
          <w:szCs w:val="24"/>
        </w:rPr>
        <w:t>9、相关材料下载及常见问题解答</w:t>
      </w:r>
    </w:p>
    <w:p w:rsidR="005E7A2A" w:rsidRPr="007B2BF6" w:rsidRDefault="005E7A2A" w:rsidP="007B2BF6">
      <w:pPr>
        <w:widowControl/>
        <w:spacing w:line="360" w:lineRule="auto"/>
        <w:ind w:firstLineChars="450" w:firstLine="1080"/>
        <w:rPr>
          <w:rFonts w:asciiTheme="minorEastAsia" w:hAnsiTheme="minorEastAsia" w:cs="宋体"/>
          <w:kern w:val="0"/>
          <w:sz w:val="24"/>
          <w:szCs w:val="24"/>
        </w:rPr>
      </w:pPr>
      <w:r w:rsidRPr="007B2BF6">
        <w:rPr>
          <w:rFonts w:asciiTheme="minorEastAsia" w:hAnsiTheme="minorEastAsia" w:cs="宋体" w:hint="eastAsia"/>
          <w:kern w:val="0"/>
          <w:sz w:val="24"/>
          <w:szCs w:val="24"/>
        </w:rPr>
        <w:t>（以上附件请从国家留学网</w:t>
      </w:r>
      <w:hyperlink r:id="rId9" w:history="1">
        <w:r w:rsidRPr="007B2BF6">
          <w:rPr>
            <w:rFonts w:asciiTheme="minorEastAsia" w:hAnsiTheme="minorEastAsia" w:cs="宋体" w:hint="eastAsia"/>
            <w:color w:val="000000"/>
            <w:kern w:val="0"/>
            <w:sz w:val="24"/>
            <w:szCs w:val="24"/>
          </w:rPr>
          <w:t>www.csc.edu.cn</w:t>
        </w:r>
      </w:hyperlink>
      <w:r w:rsidRPr="007B2BF6">
        <w:rPr>
          <w:rFonts w:asciiTheme="minorEastAsia" w:hAnsiTheme="minorEastAsia" w:cs="宋体" w:hint="eastAsia"/>
          <w:kern w:val="0"/>
          <w:sz w:val="24"/>
          <w:szCs w:val="24"/>
        </w:rPr>
        <w:t>下载）</w:t>
      </w:r>
    </w:p>
    <w:p w:rsidR="005E7A2A" w:rsidRPr="007B2BF6" w:rsidRDefault="005E7A2A" w:rsidP="007B2BF6">
      <w:pPr>
        <w:widowControl/>
        <w:spacing w:line="360" w:lineRule="auto"/>
        <w:rPr>
          <w:rFonts w:asciiTheme="minorEastAsia" w:hAnsiTheme="minorEastAsia" w:cs="宋体"/>
          <w:kern w:val="0"/>
          <w:sz w:val="24"/>
          <w:szCs w:val="24"/>
        </w:rPr>
      </w:pPr>
    </w:p>
    <w:p w:rsidR="005E7A2A" w:rsidRPr="007B2BF6" w:rsidRDefault="005E7A2A" w:rsidP="007B2BF6">
      <w:pPr>
        <w:widowControl/>
        <w:spacing w:line="360" w:lineRule="auto"/>
        <w:ind w:firstLineChars="1700" w:firstLine="4080"/>
        <w:rPr>
          <w:rFonts w:asciiTheme="minorEastAsia" w:hAnsiTheme="minorEastAsia" w:cs="宋体"/>
          <w:kern w:val="0"/>
          <w:sz w:val="24"/>
          <w:szCs w:val="24"/>
        </w:rPr>
      </w:pPr>
      <w:r w:rsidRPr="007B2BF6">
        <w:rPr>
          <w:rFonts w:asciiTheme="minorEastAsia" w:hAnsiTheme="minorEastAsia" w:cs="宋体" w:hint="eastAsia"/>
          <w:kern w:val="0"/>
          <w:sz w:val="24"/>
          <w:szCs w:val="24"/>
        </w:rPr>
        <w:t>河北省教育厅</w:t>
      </w:r>
    </w:p>
    <w:p w:rsidR="005E7A2A" w:rsidRPr="007B2BF6" w:rsidRDefault="005E7A2A" w:rsidP="007B2BF6">
      <w:pPr>
        <w:widowControl/>
        <w:spacing w:line="360" w:lineRule="auto"/>
        <w:ind w:firstLineChars="1700" w:firstLine="4080"/>
        <w:rPr>
          <w:rFonts w:asciiTheme="minorEastAsia" w:hAnsiTheme="minorEastAsia" w:cs="宋体"/>
          <w:kern w:val="0"/>
          <w:sz w:val="24"/>
          <w:szCs w:val="24"/>
        </w:rPr>
      </w:pPr>
      <w:r w:rsidRPr="007B2BF6">
        <w:rPr>
          <w:rFonts w:asciiTheme="minorEastAsia" w:hAnsiTheme="minorEastAsia" w:cs="宋体" w:hint="eastAsia"/>
          <w:kern w:val="0"/>
          <w:sz w:val="24"/>
          <w:szCs w:val="24"/>
        </w:rPr>
        <w:lastRenderedPageBreak/>
        <w:t>2012年12月17日</w:t>
      </w:r>
    </w:p>
    <w:p w:rsidR="005F4998" w:rsidRPr="007B2BF6" w:rsidRDefault="005F4998" w:rsidP="007B2BF6">
      <w:pPr>
        <w:spacing w:line="360" w:lineRule="auto"/>
        <w:rPr>
          <w:rFonts w:asciiTheme="minorEastAsia" w:hAnsiTheme="minorEastAsia"/>
          <w:sz w:val="24"/>
          <w:szCs w:val="24"/>
        </w:rPr>
      </w:pPr>
    </w:p>
    <w:sectPr w:rsidR="005F4998" w:rsidRPr="007B2BF6" w:rsidSect="00694A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1CB" w:rsidRDefault="008B51CB" w:rsidP="005E7A2A">
      <w:r>
        <w:separator/>
      </w:r>
    </w:p>
  </w:endnote>
  <w:endnote w:type="continuationSeparator" w:id="1">
    <w:p w:rsidR="008B51CB" w:rsidRDefault="008B51CB" w:rsidP="005E7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1CB" w:rsidRDefault="008B51CB" w:rsidP="005E7A2A">
      <w:r>
        <w:separator/>
      </w:r>
    </w:p>
  </w:footnote>
  <w:footnote w:type="continuationSeparator" w:id="1">
    <w:p w:rsidR="008B51CB" w:rsidRDefault="008B51CB" w:rsidP="005E7A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A2A"/>
    <w:rsid w:val="00435F3D"/>
    <w:rsid w:val="004E0CA9"/>
    <w:rsid w:val="005E7A2A"/>
    <w:rsid w:val="005F4998"/>
    <w:rsid w:val="00694A34"/>
    <w:rsid w:val="006B5BFB"/>
    <w:rsid w:val="007B2BF6"/>
    <w:rsid w:val="00856F57"/>
    <w:rsid w:val="008B51CB"/>
    <w:rsid w:val="00B15E60"/>
    <w:rsid w:val="00B829FE"/>
    <w:rsid w:val="00D27D31"/>
    <w:rsid w:val="00E35D8F"/>
    <w:rsid w:val="00F7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A2A"/>
    <w:rPr>
      <w:sz w:val="18"/>
      <w:szCs w:val="18"/>
    </w:rPr>
  </w:style>
  <w:style w:type="paragraph" w:styleId="a4">
    <w:name w:val="footer"/>
    <w:basedOn w:val="a"/>
    <w:link w:val="Char0"/>
    <w:uiPriority w:val="99"/>
    <w:semiHidden/>
    <w:unhideWhenUsed/>
    <w:rsid w:val="005E7A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A2A"/>
    <w:rPr>
      <w:sz w:val="18"/>
      <w:szCs w:val="18"/>
    </w:rPr>
  </w:style>
  <w:style w:type="paragraph" w:styleId="a5">
    <w:name w:val="Normal (Web)"/>
    <w:basedOn w:val="a"/>
    <w:uiPriority w:val="99"/>
    <w:semiHidden/>
    <w:unhideWhenUsed/>
    <w:rsid w:val="005E7A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21333;&#20301;&#25512;&#33616;&#24847;&#35265;&#34920;&#12299;&#32534;&#36753;&#27719;&#24635;&#24182;&#20197;word&#25991;&#26723;&#24418;&#24335;&#21457;&#33267;&#30465;&#25945;&#32946;&#21381;&#22269;&#38469;&#22788;&#20449;&#31665;hebeigjc@sina.com"/>
  <Relationship Id="rId7" Type="http://schemas.openxmlformats.org/officeDocument/2006/relationships/hyperlink" TargetMode="External" Target="http://www.csc.edu.cn/"/>
  <Relationship Id="rId8" Type="http://schemas.openxmlformats.org/officeDocument/2006/relationships/hyperlink" TargetMode="External" Target="http://apply.csc.edu.cn/"/>
  <Relationship Id="rId9" Type="http://schemas.openxmlformats.org/officeDocument/2006/relationships/hyperlink" TargetMode="External" Target="http://www.csc.edu.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2013-03-03T02:56:00Z</dcterms:created>
  <dc:creator>Administrator</dc:creator>
  <lastModifiedBy>Administrator</lastModifiedBy>
  <dcterms:modified xsi:type="dcterms:W3CDTF">2013-04-08T01:29:00Z</dcterms:modified>
  <revision>8</revision>
</coreProperties>
</file>